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743" w:rsidRDefault="00293743" w:rsidP="00293743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Une pédagogie du quotidien</w:t>
      </w:r>
    </w:p>
    <w:p w:rsidR="00293743" w:rsidRDefault="00293743" w:rsidP="00293743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selon</w:t>
      </w:r>
      <w:proofErr w:type="gramEnd"/>
      <w:r>
        <w:rPr>
          <w:b/>
          <w:sz w:val="32"/>
          <w:szCs w:val="32"/>
        </w:rPr>
        <w:t xml:space="preserve"> Mère Marie Joseph de </w:t>
      </w:r>
      <w:proofErr w:type="spellStart"/>
      <w:r>
        <w:rPr>
          <w:b/>
          <w:sz w:val="32"/>
          <w:szCs w:val="32"/>
        </w:rPr>
        <w:t>Castéras</w:t>
      </w:r>
      <w:proofErr w:type="spellEnd"/>
    </w:p>
    <w:p w:rsidR="00293743" w:rsidRDefault="00293743" w:rsidP="00293743"/>
    <w:p w:rsidR="00293743" w:rsidRDefault="00293743" w:rsidP="00293743">
      <w:r>
        <w:t xml:space="preserve">Mère Marie Joseph de </w:t>
      </w:r>
      <w:proofErr w:type="spellStart"/>
      <w:r>
        <w:t>Castéras</w:t>
      </w:r>
      <w:proofErr w:type="spellEnd"/>
    </w:p>
    <w:p w:rsidR="00293743" w:rsidRDefault="00293743" w:rsidP="00293743">
      <w:pPr>
        <w:ind w:left="708"/>
      </w:pPr>
      <w:proofErr w:type="gramStart"/>
      <w:r>
        <w:t>cousine</w:t>
      </w:r>
      <w:proofErr w:type="gramEnd"/>
      <w:r>
        <w:t xml:space="preserve"> d'Adèle, de dix ans plus jeune qu'elle</w:t>
      </w:r>
    </w:p>
    <w:p w:rsidR="00293743" w:rsidRDefault="00293743" w:rsidP="00293743">
      <w:pPr>
        <w:ind w:left="708"/>
      </w:pPr>
      <w:proofErr w:type="gramStart"/>
      <w:r>
        <w:t>orpheline</w:t>
      </w:r>
      <w:proofErr w:type="gramEnd"/>
      <w:r>
        <w:t xml:space="preserve">, élevée avec elle à </w:t>
      </w:r>
      <w:proofErr w:type="spellStart"/>
      <w:r>
        <w:t>Trenquélléon</w:t>
      </w:r>
      <w:proofErr w:type="spellEnd"/>
      <w:r>
        <w:t>.</w:t>
      </w:r>
    </w:p>
    <w:p w:rsidR="00293743" w:rsidRDefault="00293743" w:rsidP="00293743">
      <w:pPr>
        <w:ind w:left="708"/>
      </w:pPr>
      <w:proofErr w:type="gramStart"/>
      <w:r>
        <w:t>religieuse</w:t>
      </w:r>
      <w:proofErr w:type="gramEnd"/>
      <w:r>
        <w:t xml:space="preserve"> : à Arbois de 1824 à 1846 </w:t>
      </w:r>
    </w:p>
    <w:p w:rsidR="00293743" w:rsidRDefault="00293743" w:rsidP="00293743">
      <w:pPr>
        <w:ind w:left="708"/>
      </w:pPr>
      <w:proofErr w:type="gramStart"/>
      <w:r>
        <w:t>puis</w:t>
      </w:r>
      <w:proofErr w:type="gramEnd"/>
      <w:r>
        <w:t xml:space="preserve"> assistante </w:t>
      </w:r>
    </w:p>
    <w:p w:rsidR="00293743" w:rsidRDefault="00293743" w:rsidP="00293743">
      <w:pPr>
        <w:ind w:left="708"/>
      </w:pPr>
      <w:proofErr w:type="gramStart"/>
      <w:r>
        <w:t>et</w:t>
      </w:r>
      <w:proofErr w:type="gramEnd"/>
      <w:r>
        <w:t xml:space="preserve"> supérieure générale 1856-1874</w:t>
      </w:r>
    </w:p>
    <w:p w:rsidR="00293743" w:rsidRDefault="00293743" w:rsidP="00293743"/>
    <w:p w:rsidR="00293743" w:rsidRDefault="00293743" w:rsidP="00293743">
      <w:pPr>
        <w:ind w:left="708"/>
      </w:pPr>
      <w:r>
        <w:t>Pendant 22 ans, elle a été une éducatrice remarquable :</w:t>
      </w:r>
    </w:p>
    <w:p w:rsidR="00293743" w:rsidRDefault="00293743" w:rsidP="00293743">
      <w:pPr>
        <w:ind w:left="708"/>
      </w:pPr>
      <w:r>
        <w:t>Elle a mis en application ces mêmes qualités et ces mêmes principes  pour former les novices qui lui ont été confiées.</w:t>
      </w:r>
    </w:p>
    <w:p w:rsidR="00293743" w:rsidRDefault="00293743" w:rsidP="00293743">
      <w:pPr>
        <w:ind w:left="708"/>
      </w:pPr>
      <w:r>
        <w:t>Devenue supérieure, elle a sans cesse attiré l'attention  sur la formation des religieuses.</w:t>
      </w:r>
    </w:p>
    <w:p w:rsidR="00293743" w:rsidRDefault="00293743" w:rsidP="00293743">
      <w:pPr>
        <w:ind w:left="708"/>
      </w:pPr>
      <w:r>
        <w:t>On peut résumer rapidement en 10 points sa conception de l'éducation.</w:t>
      </w:r>
    </w:p>
    <w:p w:rsidR="00293743" w:rsidRDefault="00293743" w:rsidP="00293743"/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>Introduction : principe de base</w:t>
      </w:r>
    </w:p>
    <w:p w:rsidR="00293743" w:rsidRDefault="00293743" w:rsidP="00293743">
      <w:pPr>
        <w:ind w:left="708"/>
      </w:pPr>
      <w:r>
        <w:t>Education = avant tout acte de confiance réciproque : deux êtres embarqués dans la même aventure.</w:t>
      </w:r>
    </w:p>
    <w:p w:rsidR="00293743" w:rsidRDefault="00293743" w:rsidP="00293743">
      <w:pPr>
        <w:ind w:left="708"/>
      </w:pPr>
      <w:r>
        <w:t>Laissant à l'Esprit Saint le soin d'accompagner l'œuvre commencée.</w:t>
      </w:r>
    </w:p>
    <w:p w:rsidR="00293743" w:rsidRDefault="00293743" w:rsidP="00293743">
      <w:pPr>
        <w:ind w:left="708"/>
      </w:pPr>
      <w:r>
        <w:t xml:space="preserve">Pas de pratique éducative neutre: ni dans le contenu, ni dans le vécu. </w:t>
      </w:r>
    </w:p>
    <w:p w:rsidR="00293743" w:rsidRDefault="00293743" w:rsidP="00293743">
      <w:pPr>
        <w:ind w:left="708"/>
      </w:pPr>
      <w:r>
        <w:t>Toujours se dégage un visage d'homme et un type de relation avec le monde.</w:t>
      </w:r>
    </w:p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>1° Développer une pédagogique de la valorisation.</w:t>
      </w:r>
    </w:p>
    <w:p w:rsidR="00293743" w:rsidRDefault="00293743" w:rsidP="00293743">
      <w:pPr>
        <w:ind w:left="708"/>
        <w:rPr>
          <w:i/>
        </w:rPr>
      </w:pPr>
      <w:r>
        <w:t>"</w:t>
      </w:r>
      <w:r>
        <w:rPr>
          <w:i/>
        </w:rPr>
        <w:t>Ne craignez pas de trop flatter l'amour-propre en laissant apercevoir quand il y a lieu que vous êtes contente: peu d'âmes sont assez fortes pour n'en avoir pas besoin quelquefois et c'est un grand art de tenir les cœurs contents. Dans cette disposition on se porte à son devoir et même à la vertu avec plus de courage. Plus tard l'esprit de foi se développe et des motifs plus parfaits dirigent seuls".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"La voie de l'encouragement est communément la plus avantageuse".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"Il faut… faire attention au progrès".</w:t>
      </w:r>
    </w:p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 xml:space="preserve">2° Ouverture de l'esprit et du cœur: 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"Il nous faut des esprits larges; la vertu ne consiste pas à rétrécir les idées des gens".</w:t>
      </w:r>
    </w:p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>3° Le respect</w:t>
      </w:r>
    </w:p>
    <w:p w:rsidR="00293743" w:rsidRDefault="00293743" w:rsidP="00293743">
      <w:pPr>
        <w:ind w:left="708"/>
      </w:pPr>
      <w:r>
        <w:t>Le respect induit la confiance.</w:t>
      </w:r>
    </w:p>
    <w:p w:rsidR="00293743" w:rsidRDefault="00293743" w:rsidP="00293743">
      <w:pPr>
        <w:ind w:left="708"/>
      </w:pPr>
      <w:r>
        <w:t xml:space="preserve">Ne jamais humilier publiquement. 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"Une parole mordante fait quelquefois au cœur une plaie qui se cicatrise difficilement".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"Il se fait plus de bien par ces moyens individuels que par les moyens d'ensemble".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"Souvent une enfant dit une parole déplacée sans trop en comprendre le sens…"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"Une maîtresse de classe doit tendrement aimer toutes ses élèves, les envisager comme un précieux dépôt confié par Marie et les présenter souvent à Dieu dans ses prières".</w:t>
      </w:r>
    </w:p>
    <w:p w:rsidR="00293743" w:rsidRDefault="00293743" w:rsidP="00293743">
      <w:pPr>
        <w:rPr>
          <w:b/>
        </w:rPr>
      </w:pPr>
      <w:r>
        <w:rPr>
          <w:b/>
        </w:rPr>
        <w:lastRenderedPageBreak/>
        <w:t>4° Laisser le temps au temps</w:t>
      </w:r>
    </w:p>
    <w:p w:rsidR="00293743" w:rsidRDefault="00293743" w:rsidP="00293743">
      <w:pPr>
        <w:ind w:left="708"/>
      </w:pPr>
      <w:r>
        <w:t xml:space="preserve">Une éducation progressive qui compte avec le temps. </w:t>
      </w:r>
    </w:p>
    <w:p w:rsidR="00293743" w:rsidRDefault="00293743" w:rsidP="00293743">
      <w:pPr>
        <w:ind w:left="708"/>
      </w:pPr>
      <w:r>
        <w:t xml:space="preserve">Ne pas vouloir la perfection tout de suite. </w:t>
      </w:r>
    </w:p>
    <w:p w:rsidR="00293743" w:rsidRDefault="00293743" w:rsidP="00293743">
      <w:pPr>
        <w:ind w:left="708"/>
      </w:pPr>
      <w:proofErr w:type="spellStart"/>
      <w:r>
        <w:t>Cf</w:t>
      </w:r>
      <w:proofErr w:type="spellEnd"/>
      <w:r>
        <w:t xml:space="preserve"> parabole du fruit qui prend le temps de croître.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"Le développement n'arrive que lentement… L'instruction ne doit-elle pas aller par degré et à proportion du développement de l'intelligence? Pour l'étude de la vertu, il en est de même."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"Ne remarquons-nous pas toutes que nous sommes éclairées sur des points auxquels nous ne voyions rien il y a dix ou vingt ans? J'approuve beaucoup la pente à l'indulgence".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"Laissons bien des choses à faire à Dieu".</w:t>
      </w:r>
    </w:p>
    <w:p w:rsidR="00293743" w:rsidRDefault="00293743" w:rsidP="00293743">
      <w:pPr>
        <w:ind w:left="708"/>
      </w:pPr>
      <w:r>
        <w:t>(</w:t>
      </w:r>
      <w:proofErr w:type="spellStart"/>
      <w:r>
        <w:t>Gigon</w:t>
      </w:r>
      <w:proofErr w:type="spellEnd"/>
      <w:proofErr w:type="gramStart"/>
      <w:r>
        <w:t>:  tout</w:t>
      </w:r>
      <w:proofErr w:type="gramEnd"/>
      <w:r>
        <w:t xml:space="preserve"> ce qu'il y a dans les livres; tout ce que je comprends dans les livres; tout ce que je pense que peuvent comprendre les élèves).</w:t>
      </w:r>
    </w:p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>5° Le travail personnel</w:t>
      </w:r>
    </w:p>
    <w:p w:rsidR="00293743" w:rsidRDefault="00293743" w:rsidP="00293743">
      <w:pPr>
        <w:ind w:left="708"/>
      </w:pPr>
      <w:r>
        <w:t>Le travail personnel consiste à aider l'élève à découvrir ses propres agissements pour qu'elle les améliore elle-même et non sous la pression d'un quelconque ordre ou réflexion désobligeante.</w:t>
      </w:r>
    </w:p>
    <w:p w:rsidR="00293743" w:rsidRDefault="00293743" w:rsidP="00293743">
      <w:pPr>
        <w:ind w:left="708"/>
      </w:pPr>
      <w:proofErr w:type="gramStart"/>
      <w:r>
        <w:t>le</w:t>
      </w:r>
      <w:proofErr w:type="gramEnd"/>
      <w:r>
        <w:t xml:space="preserve"> goût du travail bien fait…</w:t>
      </w:r>
    </w:p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>6° Ce qui implique une certaine discrétion de la part du maître.</w:t>
      </w:r>
    </w:p>
    <w:p w:rsidR="00293743" w:rsidRDefault="00293743" w:rsidP="00293743">
      <w:pPr>
        <w:ind w:left="708"/>
        <w:rPr>
          <w:i/>
        </w:rPr>
      </w:pPr>
      <w:r>
        <w:t xml:space="preserve">Contre le bavardage: </w:t>
      </w:r>
      <w:r>
        <w:rPr>
          <w:i/>
        </w:rPr>
        <w:t>"Je voudrais que sœur L. parlât moins en classe: les élèves de l'Ecole Normale veulent trop imiter leurs professeurs, les élèves au milieu de ce flux de paroles ne comprennent rien; il faut se borner à de courtes et claires explications: il en résulte plus d'avancement pour les élèves et moins de fatigue pour les maîtresses.  Celles-là avancent plus en faisant des devoirs où elles appliquent quelques principes reçus qu'avec toutes ces longueurs d'explications qui les fatiguent et qu'elles n'écoutent pas".</w:t>
      </w:r>
    </w:p>
    <w:p w:rsidR="00293743" w:rsidRDefault="00293743" w:rsidP="00293743">
      <w:pPr>
        <w:ind w:left="708"/>
      </w:pPr>
      <w:r>
        <w:t xml:space="preserve">NB </w:t>
      </w:r>
      <w:proofErr w:type="spellStart"/>
      <w:r>
        <w:t>vial</w:t>
      </w:r>
      <w:proofErr w:type="spellEnd"/>
      <w:r>
        <w:t xml:space="preserve"> : pédagogie espagnole "art de faire passer les notes du professeur dans celles de l'élève sans passer par la tête ni de l'un ni de l'autre".</w:t>
      </w:r>
    </w:p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>7° Les méthodes ne sont pas un absolu</w:t>
      </w:r>
    </w:p>
    <w:p w:rsidR="00293743" w:rsidRDefault="00293743" w:rsidP="00293743">
      <w:pPr>
        <w:ind w:left="708"/>
        <w:rPr>
          <w:i/>
        </w:rPr>
      </w:pPr>
      <w:r>
        <w:t>Les méthodes sont secondaires. "</w:t>
      </w:r>
      <w:r>
        <w:rPr>
          <w:i/>
        </w:rPr>
        <w:t xml:space="preserve">Les méthodes pour l'ordinaire sont moins mauvaises que les appréciations de celles qui les appliquent; avec du zèle et une sainte constante, les méthodes seulement médiocres deviennent excellentes". </w:t>
      </w:r>
    </w:p>
    <w:p w:rsidR="00293743" w:rsidRDefault="00293743" w:rsidP="00293743"/>
    <w:p w:rsidR="00293743" w:rsidRDefault="00293743" w:rsidP="00293743">
      <w:pPr>
        <w:rPr>
          <w:b/>
        </w:rPr>
      </w:pPr>
      <w:r>
        <w:rPr>
          <w:b/>
        </w:rPr>
        <w:t>8° Unité de vue et de comportement du corps enseignant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" De l'union entre les maîtresses dépend l'avancement des élèves dans la piété et dans les études".</w:t>
      </w:r>
    </w:p>
    <w:p w:rsidR="00293743" w:rsidRDefault="00293743" w:rsidP="00293743">
      <w:pPr>
        <w:rPr>
          <w:b/>
        </w:rPr>
      </w:pPr>
      <w:r>
        <w:rPr>
          <w:b/>
        </w:rPr>
        <w:t>9° L’exemple</w:t>
      </w:r>
    </w:p>
    <w:p w:rsidR="00293743" w:rsidRDefault="00293743" w:rsidP="00293743">
      <w:pPr>
        <w:ind w:left="708"/>
        <w:rPr>
          <w:i/>
        </w:rPr>
      </w:pPr>
      <w:r>
        <w:rPr>
          <w:i/>
        </w:rPr>
        <w:t>« La maîtresse doit se rendre elle-même un modèle de ce qu’elle exige de ses élèves »</w:t>
      </w:r>
    </w:p>
    <w:p w:rsidR="00293743" w:rsidRDefault="00293743" w:rsidP="00293743">
      <w:pPr>
        <w:rPr>
          <w:i/>
        </w:rPr>
      </w:pPr>
    </w:p>
    <w:p w:rsidR="00293743" w:rsidRDefault="00293743" w:rsidP="00293743">
      <w:pPr>
        <w:rPr>
          <w:b/>
        </w:rPr>
      </w:pPr>
      <w:r>
        <w:rPr>
          <w:b/>
        </w:rPr>
        <w:t>10° Un jugement droit qui permet de discerner avec justesse</w:t>
      </w:r>
    </w:p>
    <w:p w:rsidR="00293743" w:rsidRDefault="00293743" w:rsidP="00293743">
      <w:pPr>
        <w:ind w:left="708"/>
        <w:rPr>
          <w:b/>
        </w:rPr>
      </w:pPr>
      <w:r>
        <w:t>Ne pas donner de responsabilités au-delà des forces possibles et accompagner dans les responsabilités tout en laissant l’initiative des actes</w:t>
      </w:r>
      <w:r>
        <w:rPr>
          <w:b/>
        </w:rPr>
        <w:t>.</w:t>
      </w:r>
    </w:p>
    <w:p w:rsidR="00293743" w:rsidRDefault="00293743" w:rsidP="00293743"/>
    <w:p w:rsidR="00293743" w:rsidRDefault="00293743" w:rsidP="00293743"/>
    <w:p w:rsidR="00351ACC" w:rsidRDefault="00351ACC"/>
    <w:sectPr w:rsidR="00351A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743"/>
    <w:rsid w:val="0021377C"/>
    <w:rsid w:val="00293743"/>
    <w:rsid w:val="0035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743"/>
    <w:pPr>
      <w:spacing w:after="0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743"/>
    <w:pPr>
      <w:spacing w:after="0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1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708</Words>
  <Characters>3896</Characters>
  <Application>Microsoft Macintosh Word</Application>
  <DocSecurity>4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</dc:creator>
  <cp:lastModifiedBy>Dominique SAUNIER</cp:lastModifiedBy>
  <cp:revision>2</cp:revision>
  <dcterms:created xsi:type="dcterms:W3CDTF">2014-05-20T07:46:00Z</dcterms:created>
  <dcterms:modified xsi:type="dcterms:W3CDTF">2014-05-20T07:46:00Z</dcterms:modified>
</cp:coreProperties>
</file>